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3C5" w:rsidRPr="00584617" w:rsidRDefault="000663C5" w:rsidP="000663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SOAH DOCKET NO. 473-18-0847.WS</w:t>
      </w:r>
    </w:p>
    <w:p w:rsidR="00374D2C" w:rsidRDefault="00127AA6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</w:t>
      </w:r>
      <w:r w:rsidR="00374D2C" w:rsidRPr="00584617">
        <w:rPr>
          <w:rFonts w:ascii="Times New Roman" w:hAnsi="Times New Roman" w:cs="Times New Roman"/>
          <w:b/>
          <w:sz w:val="24"/>
          <w:szCs w:val="24"/>
        </w:rPr>
        <w:t>DOCKET NO. 47662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74D2C" w:rsidRPr="00584617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74D2C" w:rsidRPr="00584617" w:rsidRDefault="00374D2C" w:rsidP="00374D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PETITION OF TEXAS PARKS &amp; WILDLIFE DEPARTMENT TO APPEAL A DECISION BY THE CITY OF GOLIAD TO CHANGE WATER AND SEWER RATES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br w:type="column"/>
      </w: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584617" w:rsidRPr="00584617" w:rsidRDefault="00584617" w:rsidP="005846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584617" w:rsidRPr="00584617" w:rsidRDefault="00584617" w:rsidP="005846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584617" w:rsidRPr="00584617" w:rsidRDefault="00584617" w:rsidP="005846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§</w:t>
      </w:r>
    </w:p>
    <w:p w:rsidR="000663C5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br w:type="column"/>
      </w:r>
      <w:r w:rsidR="000663C5">
        <w:rPr>
          <w:rFonts w:ascii="Times New Roman" w:hAnsi="Times New Roman" w:cs="Times New Roman"/>
          <w:b/>
          <w:sz w:val="24"/>
          <w:szCs w:val="24"/>
        </w:rPr>
        <w:t>STATE OFFICE OF ADMINISTRATIVE HEARINGS</w:t>
      </w:r>
    </w:p>
    <w:p w:rsidR="000663C5" w:rsidRDefault="000663C5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63C5" w:rsidRDefault="000663C5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>PUBLIC UTILITY COMMISSION OF TEXAS</w:t>
      </w: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74D2C" w:rsidRPr="00584617" w:rsidSect="00374D2C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374D2C" w:rsidRPr="00584617" w:rsidRDefault="00374D2C" w:rsidP="0037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617">
        <w:rPr>
          <w:rFonts w:ascii="Times New Roman" w:hAnsi="Times New Roman" w:cs="Times New Roman"/>
          <w:b/>
          <w:sz w:val="24"/>
          <w:szCs w:val="24"/>
        </w:rPr>
        <w:t xml:space="preserve">TEXAS PARKS AND WILDLIFE DEPARMENT’S </w:t>
      </w:r>
      <w:r w:rsidR="000663C5">
        <w:rPr>
          <w:rFonts w:ascii="Times New Roman" w:hAnsi="Times New Roman" w:cs="Times New Roman"/>
          <w:b/>
          <w:sz w:val="24"/>
          <w:szCs w:val="24"/>
        </w:rPr>
        <w:t>MOTION TO DISMISS</w:t>
      </w:r>
    </w:p>
    <w:p w:rsidR="00374D2C" w:rsidRPr="00584617" w:rsidRDefault="00374D2C" w:rsidP="00374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91" w:rsidRDefault="00C92277" w:rsidP="0038662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474D">
        <w:rPr>
          <w:rFonts w:ascii="Times New Roman" w:hAnsi="Times New Roman" w:cs="Times New Roman"/>
          <w:sz w:val="24"/>
          <w:szCs w:val="24"/>
        </w:rPr>
        <w:t>COMES NOW, t</w:t>
      </w:r>
      <w:r>
        <w:rPr>
          <w:rFonts w:ascii="Times New Roman" w:hAnsi="Times New Roman" w:cs="Times New Roman"/>
          <w:sz w:val="24"/>
          <w:szCs w:val="24"/>
        </w:rPr>
        <w:t>he Texas Parks and Wildlife Department (TPWD)</w:t>
      </w:r>
      <w:r w:rsidR="005C6291">
        <w:rPr>
          <w:rFonts w:ascii="Times New Roman" w:hAnsi="Times New Roman" w:cs="Times New Roman"/>
          <w:sz w:val="24"/>
          <w:szCs w:val="24"/>
        </w:rPr>
        <w:t>, and files this Motion to Dismiss</w:t>
      </w:r>
      <w:r w:rsidR="003316E6">
        <w:rPr>
          <w:rFonts w:ascii="Times New Roman" w:hAnsi="Times New Roman" w:cs="Times New Roman"/>
          <w:sz w:val="24"/>
          <w:szCs w:val="24"/>
        </w:rPr>
        <w:t xml:space="preserve"> the Texas Parks and Wildlife Department’s Petition for Review</w:t>
      </w:r>
      <w:r w:rsidR="00726386">
        <w:rPr>
          <w:rFonts w:ascii="Times New Roman" w:hAnsi="Times New Roman" w:cs="Times New Roman"/>
          <w:sz w:val="24"/>
          <w:szCs w:val="24"/>
        </w:rPr>
        <w:t xml:space="preserve"> of Water and Wastewater Utility Rate Increases by the City of Goliad</w:t>
      </w:r>
      <w:r w:rsidR="005C6291">
        <w:rPr>
          <w:rFonts w:ascii="Times New Roman" w:hAnsi="Times New Roman" w:cs="Times New Roman"/>
          <w:sz w:val="24"/>
          <w:szCs w:val="24"/>
        </w:rPr>
        <w:t xml:space="preserve">, and in support thereof </w:t>
      </w:r>
      <w:r w:rsidR="004A28E9">
        <w:rPr>
          <w:rFonts w:ascii="Times New Roman" w:hAnsi="Times New Roman" w:cs="Times New Roman"/>
          <w:sz w:val="24"/>
          <w:szCs w:val="24"/>
        </w:rPr>
        <w:t xml:space="preserve">respectfully </w:t>
      </w:r>
      <w:r w:rsidR="005C6291">
        <w:rPr>
          <w:rFonts w:ascii="Times New Roman" w:hAnsi="Times New Roman" w:cs="Times New Roman"/>
          <w:sz w:val="24"/>
          <w:szCs w:val="24"/>
        </w:rPr>
        <w:t>would show as follows: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291" w:rsidRDefault="005C6291" w:rsidP="005C629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INTRODUCTION</w:t>
      </w:r>
    </w:p>
    <w:p w:rsidR="008D0EA5" w:rsidRDefault="008D0EA5" w:rsidP="008D0EA5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September 29, 2017, TPWD filed a petition for review pursuant to </w:t>
      </w:r>
      <w:r w:rsidRPr="008C7185">
        <w:rPr>
          <w:rFonts w:ascii="Times New Roman" w:hAnsi="Times New Roman" w:cs="Times New Roman"/>
          <w:sz w:val="24"/>
          <w:szCs w:val="24"/>
        </w:rPr>
        <w:t>Texas Water Code section 13.043(b)(3)</w:t>
      </w:r>
      <w:r>
        <w:rPr>
          <w:rFonts w:ascii="Times New Roman" w:hAnsi="Times New Roman" w:cs="Times New Roman"/>
          <w:sz w:val="24"/>
          <w:szCs w:val="24"/>
        </w:rPr>
        <w:t xml:space="preserve"> appealing proposed increases to the rates for water and wastewater utility services provided by the City of Goliad (City). The City announced the rate increases in a letter dated June 29, 2017, with an e</w:t>
      </w:r>
      <w:r w:rsidRPr="008C7185">
        <w:rPr>
          <w:rFonts w:ascii="Times New Roman" w:hAnsi="Times New Roman" w:cs="Times New Roman"/>
          <w:sz w:val="24"/>
          <w:szCs w:val="24"/>
        </w:rPr>
        <w:t xml:space="preserve">ffective </w:t>
      </w:r>
      <w:r>
        <w:rPr>
          <w:rFonts w:ascii="Times New Roman" w:hAnsi="Times New Roman" w:cs="Times New Roman"/>
          <w:sz w:val="24"/>
          <w:szCs w:val="24"/>
        </w:rPr>
        <w:t xml:space="preserve">date </w:t>
      </w:r>
      <w:r w:rsidRPr="008C7185">
        <w:rPr>
          <w:rFonts w:ascii="Times New Roman" w:hAnsi="Times New Roman" w:cs="Times New Roman"/>
          <w:sz w:val="24"/>
          <w:szCs w:val="24"/>
        </w:rPr>
        <w:t>in August 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EA5" w:rsidRDefault="008D0EA5" w:rsidP="008D0EA5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TPWD</w:t>
      </w:r>
      <w:r w:rsidRPr="008C7185">
        <w:rPr>
          <w:rFonts w:ascii="Times New Roman" w:hAnsi="Times New Roman" w:cs="Times New Roman"/>
          <w:sz w:val="24"/>
          <w:szCs w:val="24"/>
        </w:rPr>
        <w:t xml:space="preserve"> owns and manages Goliad State Park and Historic Site</w:t>
      </w:r>
      <w:r>
        <w:rPr>
          <w:rFonts w:ascii="Times New Roman" w:hAnsi="Times New Roman" w:cs="Times New Roman"/>
          <w:sz w:val="24"/>
          <w:szCs w:val="24"/>
        </w:rPr>
        <w:t xml:space="preserve"> (Park)</w:t>
      </w:r>
      <w:r w:rsidRPr="008C7185">
        <w:rPr>
          <w:rFonts w:ascii="Times New Roman" w:hAnsi="Times New Roman" w:cs="Times New Roman"/>
          <w:sz w:val="24"/>
          <w:szCs w:val="24"/>
        </w:rPr>
        <w:t>, which is primarily located outside the corporate limits of the City</w:t>
      </w:r>
      <w:r>
        <w:rPr>
          <w:rFonts w:ascii="Times New Roman" w:hAnsi="Times New Roman" w:cs="Times New Roman"/>
          <w:sz w:val="24"/>
          <w:szCs w:val="24"/>
        </w:rPr>
        <w:t xml:space="preserve">. The Park uses three meters for service from the City. </w:t>
      </w:r>
      <w:r w:rsidRPr="008C7185">
        <w:rPr>
          <w:rFonts w:ascii="Times New Roman" w:hAnsi="Times New Roman" w:cs="Times New Roman"/>
          <w:sz w:val="24"/>
          <w:szCs w:val="24"/>
        </w:rPr>
        <w:t xml:space="preserve">Two of these meters, one of which is the main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8C7185">
        <w:rPr>
          <w:rFonts w:ascii="Times New Roman" w:hAnsi="Times New Roman" w:cs="Times New Roman"/>
          <w:sz w:val="24"/>
          <w:szCs w:val="24"/>
        </w:rPr>
        <w:t xml:space="preserve">ark water source, are outside the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8C7185">
        <w:rPr>
          <w:rFonts w:ascii="Times New Roman" w:hAnsi="Times New Roman" w:cs="Times New Roman"/>
          <w:sz w:val="24"/>
          <w:szCs w:val="24"/>
        </w:rPr>
        <w:t>ity limits.</w:t>
      </w:r>
      <w:r>
        <w:rPr>
          <w:rFonts w:ascii="Times New Roman" w:hAnsi="Times New Roman" w:cs="Times New Roman"/>
          <w:sz w:val="24"/>
          <w:szCs w:val="24"/>
        </w:rPr>
        <w:t xml:space="preserve"> One of the meters is for a custodian residence and is located inside the City limits; by filing its petition, TPWD did not appeal the rate increases for the meter inside the City limits. </w:t>
      </w:r>
    </w:p>
    <w:p w:rsidR="005C6291" w:rsidRDefault="008D0EA5" w:rsidP="00E6023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023C" w:rsidRPr="00E6023C">
        <w:rPr>
          <w:rFonts w:ascii="Times New Roman" w:hAnsi="Times New Roman" w:cs="Times New Roman"/>
          <w:sz w:val="24"/>
          <w:szCs w:val="24"/>
        </w:rPr>
        <w:t xml:space="preserve">The </w:t>
      </w:r>
      <w:r w:rsidR="00E6023C">
        <w:rPr>
          <w:rFonts w:ascii="Times New Roman" w:hAnsi="Times New Roman" w:cs="Times New Roman"/>
          <w:sz w:val="24"/>
          <w:szCs w:val="24"/>
        </w:rPr>
        <w:t xml:space="preserve">Public Utility </w:t>
      </w:r>
      <w:r w:rsidR="00E6023C" w:rsidRPr="00E6023C">
        <w:rPr>
          <w:rFonts w:ascii="Times New Roman" w:hAnsi="Times New Roman" w:cs="Times New Roman"/>
          <w:sz w:val="24"/>
          <w:szCs w:val="24"/>
        </w:rPr>
        <w:t>Commission issued an Order of Referral on November 6, 2017, referring the case to</w:t>
      </w:r>
      <w:r w:rsidR="00E6023C">
        <w:rPr>
          <w:rFonts w:ascii="Times New Roman" w:hAnsi="Times New Roman" w:cs="Times New Roman"/>
          <w:sz w:val="24"/>
          <w:szCs w:val="24"/>
        </w:rPr>
        <w:t xml:space="preserve"> </w:t>
      </w:r>
      <w:r w:rsidR="00E6023C" w:rsidRPr="00E6023C">
        <w:rPr>
          <w:rFonts w:ascii="Times New Roman" w:hAnsi="Times New Roman" w:cs="Times New Roman"/>
          <w:sz w:val="24"/>
          <w:szCs w:val="24"/>
        </w:rPr>
        <w:t xml:space="preserve">the State Office of Administrative Hearings (SOAH) for assignment of an </w:t>
      </w:r>
      <w:r w:rsidR="00E6023C" w:rsidRPr="00E6023C">
        <w:rPr>
          <w:rFonts w:ascii="Times New Roman" w:hAnsi="Times New Roman" w:cs="Times New Roman"/>
          <w:sz w:val="24"/>
          <w:szCs w:val="24"/>
        </w:rPr>
        <w:lastRenderedPageBreak/>
        <w:t>Administrative Law</w:t>
      </w:r>
      <w:r w:rsidR="00E6023C">
        <w:rPr>
          <w:rFonts w:ascii="Times New Roman" w:hAnsi="Times New Roman" w:cs="Times New Roman"/>
          <w:sz w:val="24"/>
          <w:szCs w:val="24"/>
        </w:rPr>
        <w:t xml:space="preserve"> </w:t>
      </w:r>
      <w:r w:rsidR="00E6023C" w:rsidRPr="00E6023C">
        <w:rPr>
          <w:rFonts w:ascii="Times New Roman" w:hAnsi="Times New Roman" w:cs="Times New Roman"/>
          <w:sz w:val="24"/>
          <w:szCs w:val="24"/>
        </w:rPr>
        <w:t>Judge (ALJ) to conduct a hearing</w:t>
      </w:r>
      <w:r w:rsidR="004A28E9">
        <w:rPr>
          <w:rFonts w:ascii="Times New Roman" w:hAnsi="Times New Roman" w:cs="Times New Roman"/>
          <w:sz w:val="24"/>
          <w:szCs w:val="24"/>
        </w:rPr>
        <w:t>.</w:t>
      </w:r>
      <w:r w:rsidR="00E6023C" w:rsidRPr="00E6023C">
        <w:rPr>
          <w:rFonts w:ascii="Times New Roman" w:hAnsi="Times New Roman" w:cs="Times New Roman"/>
          <w:sz w:val="24"/>
          <w:szCs w:val="24"/>
        </w:rPr>
        <w:t xml:space="preserve"> The Commission adopted a preliminary </w:t>
      </w:r>
      <w:r w:rsidR="00E6023C">
        <w:rPr>
          <w:rFonts w:ascii="Times New Roman" w:hAnsi="Times New Roman" w:cs="Times New Roman"/>
          <w:sz w:val="24"/>
          <w:szCs w:val="24"/>
        </w:rPr>
        <w:t>o</w:t>
      </w:r>
      <w:r w:rsidR="00E6023C" w:rsidRPr="00E6023C">
        <w:rPr>
          <w:rFonts w:ascii="Times New Roman" w:hAnsi="Times New Roman" w:cs="Times New Roman"/>
          <w:sz w:val="24"/>
          <w:szCs w:val="24"/>
        </w:rPr>
        <w:t>rder in open</w:t>
      </w:r>
      <w:r w:rsidR="00E6023C">
        <w:rPr>
          <w:rFonts w:ascii="Times New Roman" w:hAnsi="Times New Roman" w:cs="Times New Roman"/>
          <w:sz w:val="24"/>
          <w:szCs w:val="24"/>
        </w:rPr>
        <w:t xml:space="preserve"> </w:t>
      </w:r>
      <w:r w:rsidR="00E6023C" w:rsidRPr="00E6023C">
        <w:rPr>
          <w:rFonts w:ascii="Times New Roman" w:hAnsi="Times New Roman" w:cs="Times New Roman"/>
          <w:sz w:val="24"/>
          <w:szCs w:val="24"/>
        </w:rPr>
        <w:t>meeting on December 14, 2017, setting out the issues to be addressed in the SOAH proceeding.</w:t>
      </w:r>
      <w:r w:rsidR="00E6023C">
        <w:rPr>
          <w:rFonts w:ascii="Times New Roman" w:hAnsi="Times New Roman" w:cs="Times New Roman"/>
          <w:sz w:val="24"/>
          <w:szCs w:val="24"/>
        </w:rPr>
        <w:t xml:space="preserve"> On December 19, 2017, t</w:t>
      </w:r>
      <w:r w:rsidR="006557CE">
        <w:rPr>
          <w:rFonts w:ascii="Times New Roman" w:hAnsi="Times New Roman" w:cs="Times New Roman"/>
          <w:sz w:val="24"/>
          <w:szCs w:val="24"/>
        </w:rPr>
        <w:t xml:space="preserve">he </w:t>
      </w:r>
      <w:r w:rsidR="00E6023C">
        <w:rPr>
          <w:rFonts w:ascii="Times New Roman" w:hAnsi="Times New Roman" w:cs="Times New Roman"/>
          <w:sz w:val="24"/>
          <w:szCs w:val="24"/>
        </w:rPr>
        <w:t>ALJ</w:t>
      </w:r>
      <w:r w:rsidR="006557CE">
        <w:rPr>
          <w:rFonts w:ascii="Times New Roman" w:hAnsi="Times New Roman" w:cs="Times New Roman"/>
          <w:sz w:val="24"/>
          <w:szCs w:val="24"/>
        </w:rPr>
        <w:t xml:space="preserve"> issued a scheduling order. </w:t>
      </w:r>
      <w:r w:rsidR="005C6291">
        <w:rPr>
          <w:rFonts w:ascii="Times New Roman" w:hAnsi="Times New Roman" w:cs="Times New Roman"/>
          <w:sz w:val="24"/>
          <w:szCs w:val="24"/>
        </w:rPr>
        <w:t>Upon joint motion by the parties, the ALJ stayed the proceedings to allow TPWD and the City to negotiate a settlement.</w:t>
      </w:r>
    </w:p>
    <w:p w:rsidR="00E6023C" w:rsidRDefault="00E6023C" w:rsidP="00E6023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6291" w:rsidRDefault="005C6291" w:rsidP="00E6023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ARGUMENT</w:t>
      </w:r>
    </w:p>
    <w:p w:rsidR="008D0EA5" w:rsidRDefault="006557CE" w:rsidP="00E6023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Throughout the appeal</w:t>
      </w:r>
      <w:r w:rsidR="00E6023C">
        <w:rPr>
          <w:rFonts w:ascii="Times New Roman" w:hAnsi="Times New Roman" w:cs="Times New Roman"/>
          <w:sz w:val="24"/>
          <w:szCs w:val="24"/>
        </w:rPr>
        <w:t xml:space="preserve"> proceedings</w:t>
      </w:r>
      <w:r>
        <w:rPr>
          <w:rFonts w:ascii="Times New Roman" w:hAnsi="Times New Roman" w:cs="Times New Roman"/>
          <w:sz w:val="24"/>
          <w:szCs w:val="24"/>
        </w:rPr>
        <w:t xml:space="preserve">, TPWD and the City have engaged in settlement negotiations to resolve </w:t>
      </w:r>
      <w:r w:rsidR="00E6023C">
        <w:rPr>
          <w:rFonts w:ascii="Times New Roman" w:hAnsi="Times New Roman" w:cs="Times New Roman"/>
          <w:sz w:val="24"/>
          <w:szCs w:val="24"/>
        </w:rPr>
        <w:t>the dispute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023C">
        <w:rPr>
          <w:rFonts w:ascii="Times New Roman" w:hAnsi="Times New Roman" w:cs="Times New Roman"/>
          <w:sz w:val="24"/>
          <w:szCs w:val="24"/>
        </w:rPr>
        <w:t>TPWD has</w:t>
      </w:r>
      <w:r w:rsidR="005C6291">
        <w:rPr>
          <w:rFonts w:ascii="Times New Roman" w:hAnsi="Times New Roman" w:cs="Times New Roman"/>
          <w:sz w:val="24"/>
          <w:szCs w:val="24"/>
        </w:rPr>
        <w:t xml:space="preserve"> reached a settlement with the City of Goliad in this matter, and respectfully moves to withdraw and dismiss its rate appeal. </w:t>
      </w:r>
      <w:r>
        <w:rPr>
          <w:rFonts w:ascii="Times New Roman" w:hAnsi="Times New Roman" w:cs="Times New Roman"/>
          <w:sz w:val="24"/>
          <w:szCs w:val="24"/>
        </w:rPr>
        <w:t xml:space="preserve">The settlement </w:t>
      </w:r>
      <w:r w:rsidR="00726854">
        <w:rPr>
          <w:rFonts w:ascii="Times New Roman" w:hAnsi="Times New Roman" w:cs="Times New Roman"/>
          <w:sz w:val="24"/>
          <w:szCs w:val="24"/>
        </w:rPr>
        <w:t xml:space="preserve">fully resolves the issues of dispute between TPWD and the City. This settlement is just, reasonable, and in the public interest. </w:t>
      </w:r>
    </w:p>
    <w:p w:rsidR="005C6291" w:rsidRDefault="005C6291" w:rsidP="0038662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6291" w:rsidRDefault="005C6291" w:rsidP="00E6023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CONCLUSION</w:t>
      </w:r>
    </w:p>
    <w:p w:rsidR="00726854" w:rsidRDefault="00726854" w:rsidP="0038662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02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ursuant to SOAH rule 1 TAC 155.503(b)(1)(G) and Commission rule 16 TAC 22.181(d</w:t>
      </w:r>
      <w:proofErr w:type="gramStart"/>
      <w:r>
        <w:rPr>
          <w:rFonts w:ascii="Times New Roman" w:hAnsi="Times New Roman" w:cs="Times New Roman"/>
          <w:sz w:val="24"/>
          <w:szCs w:val="24"/>
        </w:rPr>
        <w:t>)(</w:t>
      </w:r>
      <w:proofErr w:type="gramEnd"/>
      <w:r>
        <w:rPr>
          <w:rFonts w:ascii="Times New Roman" w:hAnsi="Times New Roman" w:cs="Times New Roman"/>
          <w:sz w:val="24"/>
          <w:szCs w:val="24"/>
        </w:rPr>
        <w:t>10) and (g)(1)</w:t>
      </w:r>
      <w:r w:rsidR="00B77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TPWD moves to dismiss its rate appeal without prejudice.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submitted,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James B. Murphy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4200 Smith School Road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Texas 78744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(512) 389-8877 Phone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(512) 389-4482 Fax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James.Murphy@tpwd.texas.gov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By: ______________________</w:t>
      </w:r>
    </w:p>
    <w:p w:rsidR="00183AEF" w:rsidRDefault="00183AEF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James B. Murphy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Bar No. 24067785</w:t>
      </w: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ATTORNEY FOR TEXAS PARKS </w:t>
      </w:r>
    </w:p>
    <w:p w:rsidR="00F97FC2" w:rsidRDefault="00F97FC2" w:rsidP="00E022A8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WILDLIFE DEPARTMENT</w:t>
      </w:r>
    </w:p>
    <w:p w:rsidR="0038662B" w:rsidRDefault="0038662B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8662B" w:rsidSect="00374D2C"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7FC2" w:rsidRPr="0038662B" w:rsidRDefault="0038662B" w:rsidP="003866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62B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F97FC2" w:rsidRPr="0038662B">
        <w:rPr>
          <w:rFonts w:ascii="Times New Roman" w:hAnsi="Times New Roman" w:cs="Times New Roman"/>
          <w:b/>
          <w:sz w:val="24"/>
          <w:szCs w:val="24"/>
        </w:rPr>
        <w:t>ERTIFICATE OF SERVICE</w:t>
      </w:r>
    </w:p>
    <w:p w:rsidR="00F97FC2" w:rsidRDefault="00F97FC2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FC2" w:rsidRDefault="00FF61EB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1EB">
        <w:rPr>
          <w:rFonts w:ascii="Times New Roman" w:hAnsi="Times New Roman" w:cs="Times New Roman"/>
          <w:sz w:val="24"/>
          <w:szCs w:val="24"/>
        </w:rPr>
        <w:t xml:space="preserve">I, </w:t>
      </w:r>
      <w:r>
        <w:rPr>
          <w:rFonts w:ascii="Times New Roman" w:hAnsi="Times New Roman" w:cs="Times New Roman"/>
          <w:sz w:val="24"/>
          <w:szCs w:val="24"/>
        </w:rPr>
        <w:t>James</w:t>
      </w:r>
      <w:r w:rsidR="00A221A0">
        <w:rPr>
          <w:rFonts w:ascii="Times New Roman" w:hAnsi="Times New Roman" w:cs="Times New Roman"/>
          <w:sz w:val="24"/>
          <w:szCs w:val="24"/>
        </w:rPr>
        <w:t xml:space="preserve"> B.</w:t>
      </w:r>
      <w:r>
        <w:rPr>
          <w:rFonts w:ascii="Times New Roman" w:hAnsi="Times New Roman" w:cs="Times New Roman"/>
          <w:sz w:val="24"/>
          <w:szCs w:val="24"/>
        </w:rPr>
        <w:t xml:space="preserve"> Murphy, Attorney</w:t>
      </w:r>
      <w:r w:rsidR="008C7185">
        <w:rPr>
          <w:rFonts w:ascii="Times New Roman" w:hAnsi="Times New Roman" w:cs="Times New Roman"/>
          <w:sz w:val="24"/>
          <w:szCs w:val="24"/>
        </w:rPr>
        <w:t xml:space="preserve"> for the Texas Parks and Wildlife Department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61EB">
        <w:rPr>
          <w:rFonts w:ascii="Times New Roman" w:hAnsi="Times New Roman" w:cs="Times New Roman"/>
          <w:sz w:val="24"/>
          <w:szCs w:val="24"/>
        </w:rPr>
        <w:t xml:space="preserve"> certify that a copy of </w:t>
      </w:r>
      <w:r w:rsidR="00B1251D">
        <w:rPr>
          <w:rFonts w:ascii="Times New Roman" w:hAnsi="Times New Roman" w:cs="Times New Roman"/>
          <w:sz w:val="24"/>
          <w:szCs w:val="24"/>
        </w:rPr>
        <w:t>this document</w:t>
      </w:r>
      <w:r w:rsidRPr="00FF61EB"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B00630">
        <w:rPr>
          <w:rFonts w:ascii="Times New Roman" w:hAnsi="Times New Roman" w:cs="Times New Roman"/>
          <w:sz w:val="24"/>
          <w:szCs w:val="24"/>
        </w:rPr>
        <w:t>May 7</w:t>
      </w:r>
      <w:r w:rsidR="008C7185">
        <w:rPr>
          <w:rFonts w:ascii="Times New Roman" w:hAnsi="Times New Roman" w:cs="Times New Roman"/>
          <w:sz w:val="24"/>
          <w:szCs w:val="24"/>
        </w:rPr>
        <w:t>, 201</w:t>
      </w:r>
      <w:r w:rsidR="000663C5">
        <w:rPr>
          <w:rFonts w:ascii="Times New Roman" w:hAnsi="Times New Roman" w:cs="Times New Roman"/>
          <w:sz w:val="24"/>
          <w:szCs w:val="24"/>
        </w:rPr>
        <w:t>8</w:t>
      </w:r>
      <w:r w:rsidRPr="00FF61EB">
        <w:rPr>
          <w:rFonts w:ascii="Times New Roman" w:hAnsi="Times New Roman" w:cs="Times New Roman"/>
          <w:sz w:val="24"/>
          <w:szCs w:val="24"/>
        </w:rPr>
        <w:t xml:space="preserve"> in the following manner: </w:t>
      </w:r>
      <w:r w:rsidR="008C7185">
        <w:rPr>
          <w:rFonts w:ascii="Times New Roman" w:hAnsi="Times New Roman" w:cs="Times New Roman"/>
          <w:sz w:val="24"/>
          <w:szCs w:val="24"/>
        </w:rPr>
        <w:t>first class mail</w:t>
      </w:r>
      <w:r w:rsidRPr="00FF61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FC2" w:rsidRDefault="00F97FC2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51D" w:rsidRDefault="00B1251D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FC2" w:rsidRDefault="00F97FC2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By: ______________________</w:t>
      </w:r>
    </w:p>
    <w:p w:rsidR="00183AEF" w:rsidRDefault="00183AEF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F97FC2" w:rsidRDefault="00183AEF" w:rsidP="00F97FC2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F97FC2">
        <w:rPr>
          <w:rFonts w:ascii="Times New Roman" w:hAnsi="Times New Roman" w:cs="Times New Roman"/>
          <w:sz w:val="24"/>
          <w:szCs w:val="24"/>
        </w:rPr>
        <w:t>ames B. Murphy</w:t>
      </w:r>
    </w:p>
    <w:p w:rsidR="00183AEF" w:rsidRDefault="00183AEF" w:rsidP="00183AEF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4200 Smith School Road</w:t>
      </w:r>
    </w:p>
    <w:p w:rsidR="00183AEF" w:rsidRDefault="00183AEF" w:rsidP="00183AEF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Texas 78744</w:t>
      </w:r>
    </w:p>
    <w:p w:rsidR="00183AEF" w:rsidRDefault="00183AEF" w:rsidP="00183AEF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(512) 389-8877 Phone</w:t>
      </w:r>
    </w:p>
    <w:p w:rsidR="00183AEF" w:rsidRDefault="00183AEF" w:rsidP="00183AEF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(512) 389-4482 Fax</w:t>
      </w:r>
    </w:p>
    <w:p w:rsidR="00183AEF" w:rsidRDefault="00183AEF" w:rsidP="00183AEF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James.Murphy@tpwd.texas.gov</w:t>
      </w:r>
    </w:p>
    <w:sectPr w:rsidR="00183AEF" w:rsidSect="0038662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D90" w:rsidRDefault="009B2D90" w:rsidP="00374D2C">
      <w:pPr>
        <w:spacing w:after="0" w:line="240" w:lineRule="auto"/>
      </w:pPr>
      <w:r>
        <w:separator/>
      </w:r>
    </w:p>
  </w:endnote>
  <w:endnote w:type="continuationSeparator" w:id="0">
    <w:p w:rsidR="009B2D90" w:rsidRDefault="009B2D90" w:rsidP="0037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185" w:rsidRDefault="008C7185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Texas Parks and Wildlife Department’s </w:t>
    </w:r>
    <w:r w:rsidR="000663C5">
      <w:rPr>
        <w:rFonts w:ascii="Times New Roman" w:hAnsi="Times New Roman" w:cs="Times New Roman"/>
        <w:sz w:val="20"/>
        <w:szCs w:val="20"/>
      </w:rPr>
      <w:t>Motion to Dismiss</w:t>
    </w:r>
  </w:p>
  <w:p w:rsidR="008C7185" w:rsidRPr="008C7185" w:rsidRDefault="008C7185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Page </w:t>
    </w:r>
    <w:r w:rsidRPr="008C7185">
      <w:rPr>
        <w:rFonts w:ascii="Times New Roman" w:hAnsi="Times New Roman" w:cs="Times New Roman"/>
        <w:sz w:val="20"/>
        <w:szCs w:val="20"/>
      </w:rPr>
      <w:fldChar w:fldCharType="begin"/>
    </w:r>
    <w:r w:rsidRPr="008C7185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8C7185">
      <w:rPr>
        <w:rFonts w:ascii="Times New Roman" w:hAnsi="Times New Roman" w:cs="Times New Roman"/>
        <w:sz w:val="20"/>
        <w:szCs w:val="20"/>
      </w:rPr>
      <w:fldChar w:fldCharType="separate"/>
    </w:r>
    <w:r w:rsidR="004A28E9">
      <w:rPr>
        <w:rFonts w:ascii="Times New Roman" w:hAnsi="Times New Roman" w:cs="Times New Roman"/>
        <w:noProof/>
        <w:sz w:val="20"/>
        <w:szCs w:val="20"/>
      </w:rPr>
      <w:t>1</w:t>
    </w:r>
    <w:r w:rsidRPr="008C7185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2B" w:rsidRDefault="0038662B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Texas Parks and Wildlife Department’s </w:t>
    </w:r>
    <w:r w:rsidR="00B77D25">
      <w:rPr>
        <w:rFonts w:ascii="Times New Roman" w:hAnsi="Times New Roman" w:cs="Times New Roman"/>
        <w:sz w:val="20"/>
        <w:szCs w:val="20"/>
      </w:rPr>
      <w:t>Motion to Dismiss</w:t>
    </w:r>
  </w:p>
  <w:p w:rsidR="0038662B" w:rsidRPr="008C7185" w:rsidRDefault="0038662B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Page </w:t>
    </w:r>
    <w:r w:rsidRPr="008C7185">
      <w:rPr>
        <w:rFonts w:ascii="Times New Roman" w:hAnsi="Times New Roman" w:cs="Times New Roman"/>
        <w:sz w:val="20"/>
        <w:szCs w:val="20"/>
      </w:rPr>
      <w:fldChar w:fldCharType="begin"/>
    </w:r>
    <w:r w:rsidRPr="008C7185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8C7185">
      <w:rPr>
        <w:rFonts w:ascii="Times New Roman" w:hAnsi="Times New Roman" w:cs="Times New Roman"/>
        <w:sz w:val="20"/>
        <w:szCs w:val="20"/>
      </w:rPr>
      <w:fldChar w:fldCharType="separate"/>
    </w:r>
    <w:r w:rsidR="004A28E9">
      <w:rPr>
        <w:rFonts w:ascii="Times New Roman" w:hAnsi="Times New Roman" w:cs="Times New Roman"/>
        <w:noProof/>
        <w:sz w:val="20"/>
        <w:szCs w:val="20"/>
      </w:rPr>
      <w:t>2</w:t>
    </w:r>
    <w:r w:rsidRPr="008C7185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305" w:rsidRPr="008C7185" w:rsidRDefault="003C1305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D90" w:rsidRDefault="009B2D90" w:rsidP="00374D2C">
      <w:pPr>
        <w:spacing w:after="0" w:line="240" w:lineRule="auto"/>
      </w:pPr>
      <w:r>
        <w:separator/>
      </w:r>
    </w:p>
  </w:footnote>
  <w:footnote w:type="continuationSeparator" w:id="0">
    <w:p w:rsidR="009B2D90" w:rsidRDefault="009B2D90" w:rsidP="00374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C6260"/>
    <w:multiLevelType w:val="hybridMultilevel"/>
    <w:tmpl w:val="DA98B972"/>
    <w:lvl w:ilvl="0" w:tplc="B4A6C0C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A233611"/>
    <w:multiLevelType w:val="hybridMultilevel"/>
    <w:tmpl w:val="D8BAD9E4"/>
    <w:lvl w:ilvl="0" w:tplc="B6B85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74B9F"/>
    <w:multiLevelType w:val="hybridMultilevel"/>
    <w:tmpl w:val="BC384FC0"/>
    <w:lvl w:ilvl="0" w:tplc="A62C5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2C"/>
    <w:rsid w:val="000663C5"/>
    <w:rsid w:val="00096A9B"/>
    <w:rsid w:val="001143C9"/>
    <w:rsid w:val="00120402"/>
    <w:rsid w:val="00127AA6"/>
    <w:rsid w:val="00183AEF"/>
    <w:rsid w:val="001B55B7"/>
    <w:rsid w:val="001B66E5"/>
    <w:rsid w:val="002A65D6"/>
    <w:rsid w:val="002E138D"/>
    <w:rsid w:val="00312D21"/>
    <w:rsid w:val="003316E6"/>
    <w:rsid w:val="00340842"/>
    <w:rsid w:val="00374D2C"/>
    <w:rsid w:val="0038662B"/>
    <w:rsid w:val="003C1305"/>
    <w:rsid w:val="004A28E9"/>
    <w:rsid w:val="00534D9C"/>
    <w:rsid w:val="00584617"/>
    <w:rsid w:val="005C6291"/>
    <w:rsid w:val="005F2AEB"/>
    <w:rsid w:val="006232BF"/>
    <w:rsid w:val="006557CE"/>
    <w:rsid w:val="006A7356"/>
    <w:rsid w:val="006C5485"/>
    <w:rsid w:val="00726386"/>
    <w:rsid w:val="00726854"/>
    <w:rsid w:val="008508A5"/>
    <w:rsid w:val="00853992"/>
    <w:rsid w:val="008C7185"/>
    <w:rsid w:val="008D0EA5"/>
    <w:rsid w:val="008E0F75"/>
    <w:rsid w:val="008F4D41"/>
    <w:rsid w:val="0091114E"/>
    <w:rsid w:val="009B2D90"/>
    <w:rsid w:val="009C28E5"/>
    <w:rsid w:val="00A221A0"/>
    <w:rsid w:val="00A94659"/>
    <w:rsid w:val="00B00630"/>
    <w:rsid w:val="00B1251D"/>
    <w:rsid w:val="00B77D25"/>
    <w:rsid w:val="00C54E02"/>
    <w:rsid w:val="00C92277"/>
    <w:rsid w:val="00CF554C"/>
    <w:rsid w:val="00D2474D"/>
    <w:rsid w:val="00E022A8"/>
    <w:rsid w:val="00E6023C"/>
    <w:rsid w:val="00E835A0"/>
    <w:rsid w:val="00EF762C"/>
    <w:rsid w:val="00F823AC"/>
    <w:rsid w:val="00F97FC2"/>
    <w:rsid w:val="00FA1581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331D9"/>
  <w15:chartTrackingRefBased/>
  <w15:docId w15:val="{7C9508CC-5020-4443-AACE-4C534CA8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D2C"/>
  </w:style>
  <w:style w:type="paragraph" w:styleId="Footer">
    <w:name w:val="footer"/>
    <w:basedOn w:val="Normal"/>
    <w:link w:val="FooterChar"/>
    <w:uiPriority w:val="99"/>
    <w:unhideWhenUsed/>
    <w:rsid w:val="00374D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D2C"/>
  </w:style>
  <w:style w:type="paragraph" w:styleId="ListParagraph">
    <w:name w:val="List Paragraph"/>
    <w:basedOn w:val="Normal"/>
    <w:uiPriority w:val="34"/>
    <w:qFormat/>
    <w:rsid w:val="00C54E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FC2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97FC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A226-CC52-4CE3-8A73-3F269157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Murphy</dc:creator>
  <cp:keywords/>
  <dc:description/>
  <cp:lastModifiedBy>James Murphy</cp:lastModifiedBy>
  <cp:revision>12</cp:revision>
  <dcterms:created xsi:type="dcterms:W3CDTF">2018-04-13T19:14:00Z</dcterms:created>
  <dcterms:modified xsi:type="dcterms:W3CDTF">2018-05-07T20:36:00Z</dcterms:modified>
</cp:coreProperties>
</file>